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2014" w:rsidRPr="00C85F8D" w:rsidRDefault="001E2014" w:rsidP="00C85F8D">
      <w:pPr>
        <w:spacing w:after="0" w:line="240" w:lineRule="auto"/>
        <w:ind w:firstLine="709"/>
        <w:jc w:val="center"/>
        <w:rPr>
          <w:rFonts w:ascii="Times New Roman" w:hAnsi="Times New Roman" w:cs="Times New Roman"/>
          <w:b/>
          <w:sz w:val="24"/>
          <w:szCs w:val="24"/>
        </w:rPr>
      </w:pPr>
      <w:r w:rsidRPr="00C85F8D">
        <w:rPr>
          <w:rFonts w:ascii="Times New Roman" w:hAnsi="Times New Roman" w:cs="Times New Roman"/>
          <w:b/>
          <w:sz w:val="24"/>
          <w:szCs w:val="24"/>
        </w:rPr>
        <w:t xml:space="preserve">Аннотация к рабочим программам по _географии__ </w:t>
      </w:r>
    </w:p>
    <w:p w:rsidR="001E2014" w:rsidRPr="00C85F8D" w:rsidRDefault="002E45D0" w:rsidP="00C85F8D">
      <w:pPr>
        <w:spacing w:after="0" w:line="240" w:lineRule="auto"/>
        <w:ind w:firstLine="709"/>
        <w:jc w:val="center"/>
        <w:rPr>
          <w:rFonts w:ascii="Times New Roman" w:hAnsi="Times New Roman" w:cs="Times New Roman"/>
          <w:b/>
          <w:sz w:val="24"/>
          <w:szCs w:val="24"/>
        </w:rPr>
      </w:pPr>
      <w:r>
        <w:rPr>
          <w:rFonts w:ascii="Times New Roman" w:hAnsi="Times New Roman" w:cs="Times New Roman"/>
          <w:b/>
          <w:sz w:val="24"/>
          <w:szCs w:val="24"/>
        </w:rPr>
        <w:t>на  2020</w:t>
      </w:r>
      <w:r w:rsidR="001E2014" w:rsidRPr="00C85F8D">
        <w:rPr>
          <w:rFonts w:ascii="Times New Roman" w:hAnsi="Times New Roman" w:cs="Times New Roman"/>
          <w:b/>
          <w:sz w:val="24"/>
          <w:szCs w:val="24"/>
        </w:rPr>
        <w:t xml:space="preserve"> -202</w:t>
      </w:r>
      <w:r>
        <w:rPr>
          <w:rFonts w:ascii="Times New Roman" w:hAnsi="Times New Roman" w:cs="Times New Roman"/>
          <w:b/>
          <w:sz w:val="24"/>
          <w:szCs w:val="24"/>
        </w:rPr>
        <w:t>1</w:t>
      </w:r>
      <w:bookmarkStart w:id="0" w:name="_GoBack"/>
      <w:bookmarkEnd w:id="0"/>
      <w:r w:rsidR="001E2014" w:rsidRPr="00C85F8D">
        <w:rPr>
          <w:rFonts w:ascii="Times New Roman" w:hAnsi="Times New Roman" w:cs="Times New Roman"/>
          <w:b/>
          <w:sz w:val="24"/>
          <w:szCs w:val="24"/>
        </w:rPr>
        <w:t xml:space="preserve"> учебный год</w:t>
      </w:r>
    </w:p>
    <w:p w:rsidR="001E2014" w:rsidRDefault="001E2014" w:rsidP="00C85F8D">
      <w:pPr>
        <w:spacing w:after="0" w:line="240" w:lineRule="auto"/>
        <w:ind w:firstLine="709"/>
        <w:jc w:val="center"/>
        <w:rPr>
          <w:rFonts w:ascii="Times New Roman" w:hAnsi="Times New Roman" w:cs="Times New Roman"/>
          <w:b/>
          <w:sz w:val="24"/>
          <w:szCs w:val="24"/>
        </w:rPr>
      </w:pPr>
      <w:r w:rsidRPr="00C85F8D">
        <w:rPr>
          <w:rFonts w:ascii="Times New Roman" w:hAnsi="Times New Roman" w:cs="Times New Roman"/>
          <w:b/>
          <w:sz w:val="24"/>
          <w:szCs w:val="24"/>
        </w:rPr>
        <w:t>МБОУ «СОШ № 176» для 9 классов</w:t>
      </w:r>
    </w:p>
    <w:p w:rsidR="00A50DC6" w:rsidRPr="00C85F8D" w:rsidRDefault="00A50DC6" w:rsidP="00C85F8D">
      <w:pPr>
        <w:spacing w:after="0" w:line="240" w:lineRule="auto"/>
        <w:ind w:firstLine="709"/>
        <w:jc w:val="center"/>
        <w:rPr>
          <w:rFonts w:ascii="Times New Roman" w:hAnsi="Times New Roman" w:cs="Times New Roman"/>
          <w:b/>
          <w:sz w:val="24"/>
          <w:szCs w:val="24"/>
        </w:rPr>
      </w:pPr>
    </w:p>
    <w:p w:rsidR="00C56408" w:rsidRPr="00C85F8D" w:rsidRDefault="00C56408" w:rsidP="00C85F8D">
      <w:pPr>
        <w:spacing w:after="0" w:line="240" w:lineRule="auto"/>
        <w:ind w:firstLine="709"/>
        <w:jc w:val="both"/>
        <w:rPr>
          <w:rFonts w:ascii="Times New Roman" w:hAnsi="Times New Roman" w:cs="Times New Roman"/>
          <w:bCs/>
          <w:color w:val="FF0000"/>
          <w:sz w:val="24"/>
          <w:szCs w:val="24"/>
        </w:rPr>
      </w:pPr>
      <w:r w:rsidRPr="00C85F8D">
        <w:rPr>
          <w:rFonts w:ascii="Times New Roman" w:hAnsi="Times New Roman" w:cs="Times New Roman"/>
          <w:sz w:val="24"/>
          <w:szCs w:val="24"/>
        </w:rPr>
        <w:t xml:space="preserve">Рабочая программа по </w:t>
      </w:r>
      <w:r w:rsidR="001E2014" w:rsidRPr="00C85F8D">
        <w:rPr>
          <w:rFonts w:ascii="Times New Roman" w:hAnsi="Times New Roman" w:cs="Times New Roman"/>
          <w:sz w:val="24"/>
          <w:szCs w:val="24"/>
        </w:rPr>
        <w:t>географии</w:t>
      </w:r>
      <w:r w:rsidRPr="00C85F8D">
        <w:rPr>
          <w:rFonts w:ascii="Times New Roman" w:hAnsi="Times New Roman" w:cs="Times New Roman"/>
          <w:sz w:val="24"/>
          <w:szCs w:val="24"/>
        </w:rPr>
        <w:t xml:space="preserve"> </w:t>
      </w:r>
      <w:r w:rsidRPr="00C85F8D">
        <w:rPr>
          <w:rFonts w:ascii="Times New Roman" w:hAnsi="Times New Roman" w:cs="Times New Roman"/>
          <w:bCs/>
          <w:sz w:val="24"/>
          <w:szCs w:val="24"/>
        </w:rPr>
        <w:t xml:space="preserve">разработана на основе </w:t>
      </w:r>
      <w:r w:rsidR="001E2014" w:rsidRPr="00C85F8D">
        <w:rPr>
          <w:rFonts w:ascii="Times New Roman" w:hAnsi="Times New Roman" w:cs="Times New Roman"/>
          <w:sz w:val="24"/>
          <w:szCs w:val="24"/>
        </w:rPr>
        <w:t xml:space="preserve">Федерального государственного образовательного стандарта основного общего образования (Приказ </w:t>
      </w:r>
      <w:proofErr w:type="spellStart"/>
      <w:r w:rsidR="001E2014" w:rsidRPr="00C85F8D">
        <w:rPr>
          <w:rFonts w:ascii="Times New Roman" w:hAnsi="Times New Roman" w:cs="Times New Roman"/>
          <w:sz w:val="24"/>
          <w:szCs w:val="24"/>
        </w:rPr>
        <w:t>Минобрнауки</w:t>
      </w:r>
      <w:proofErr w:type="spellEnd"/>
      <w:r w:rsidR="001E2014" w:rsidRPr="00C85F8D">
        <w:rPr>
          <w:rFonts w:ascii="Times New Roman" w:hAnsi="Times New Roman" w:cs="Times New Roman"/>
          <w:sz w:val="24"/>
          <w:szCs w:val="24"/>
        </w:rPr>
        <w:t xml:space="preserve"> России от 17.12.2010г.  №1897) и Основной образовательной программы МБОУ «СОШ №176».</w:t>
      </w:r>
    </w:p>
    <w:p w:rsidR="00C56408" w:rsidRPr="00C85F8D" w:rsidRDefault="00C56408" w:rsidP="00C85F8D">
      <w:pPr>
        <w:pStyle w:val="a3"/>
        <w:spacing w:before="0" w:beforeAutospacing="0" w:after="0" w:afterAutospacing="0"/>
        <w:ind w:firstLine="709"/>
        <w:jc w:val="both"/>
      </w:pPr>
      <w:r w:rsidRPr="00C85F8D">
        <w:t>Программа конкретизирует содержание предметных тем образовательного стандарта, дает примерное распределение учебных часов по темам курса, определяет минимальный набор самостоятельных, и практических работ, выполняемых учащимися.</w:t>
      </w:r>
    </w:p>
    <w:p w:rsidR="00C56408" w:rsidRPr="00C85F8D" w:rsidRDefault="00C56408" w:rsidP="00C85F8D">
      <w:pPr>
        <w:spacing w:after="0" w:line="240" w:lineRule="auto"/>
        <w:ind w:firstLine="709"/>
        <w:outlineLvl w:val="0"/>
        <w:rPr>
          <w:rFonts w:ascii="Times New Roman" w:hAnsi="Times New Roman" w:cs="Times New Roman"/>
          <w:b/>
          <w:sz w:val="24"/>
          <w:szCs w:val="24"/>
        </w:rPr>
      </w:pPr>
      <w:r w:rsidRPr="00C85F8D">
        <w:rPr>
          <w:rFonts w:ascii="Times New Roman" w:hAnsi="Times New Roman" w:cs="Times New Roman"/>
          <w:b/>
          <w:sz w:val="24"/>
          <w:szCs w:val="24"/>
        </w:rPr>
        <w:t>Количество часов:</w:t>
      </w:r>
    </w:p>
    <w:p w:rsidR="00C56408" w:rsidRPr="00C85F8D" w:rsidRDefault="008062CA" w:rsidP="00C85F8D">
      <w:pPr>
        <w:spacing w:after="0" w:line="240" w:lineRule="auto"/>
        <w:ind w:firstLine="709"/>
        <w:outlineLvl w:val="0"/>
        <w:rPr>
          <w:rFonts w:ascii="Times New Roman" w:hAnsi="Times New Roman" w:cs="Times New Roman"/>
          <w:sz w:val="24"/>
          <w:szCs w:val="24"/>
        </w:rPr>
      </w:pPr>
      <w:r w:rsidRPr="00C85F8D">
        <w:rPr>
          <w:rFonts w:ascii="Times New Roman" w:hAnsi="Times New Roman" w:cs="Times New Roman"/>
          <w:sz w:val="24"/>
          <w:szCs w:val="24"/>
        </w:rPr>
        <w:t>в</w:t>
      </w:r>
      <w:r w:rsidR="00C56408" w:rsidRPr="00C85F8D">
        <w:rPr>
          <w:rFonts w:ascii="Times New Roman" w:hAnsi="Times New Roman" w:cs="Times New Roman"/>
          <w:sz w:val="24"/>
          <w:szCs w:val="24"/>
        </w:rPr>
        <w:t>сего_</w:t>
      </w:r>
      <w:r w:rsidR="001E2014" w:rsidRPr="00C85F8D">
        <w:rPr>
          <w:rFonts w:ascii="Times New Roman" w:hAnsi="Times New Roman" w:cs="Times New Roman"/>
          <w:sz w:val="24"/>
          <w:szCs w:val="24"/>
        </w:rPr>
        <w:t>68</w:t>
      </w:r>
      <w:r w:rsidR="00C56408" w:rsidRPr="00C85F8D">
        <w:rPr>
          <w:rFonts w:ascii="Times New Roman" w:hAnsi="Times New Roman" w:cs="Times New Roman"/>
          <w:sz w:val="24"/>
          <w:szCs w:val="24"/>
        </w:rPr>
        <w:t>_ час, в неделю</w:t>
      </w:r>
      <w:r w:rsidR="001E2014" w:rsidRPr="00C85F8D">
        <w:rPr>
          <w:rFonts w:ascii="Times New Roman" w:hAnsi="Times New Roman" w:cs="Times New Roman"/>
          <w:sz w:val="24"/>
          <w:szCs w:val="24"/>
        </w:rPr>
        <w:t xml:space="preserve"> 2</w:t>
      </w:r>
      <w:r w:rsidR="00C56408" w:rsidRPr="00C85F8D">
        <w:rPr>
          <w:rFonts w:ascii="Times New Roman" w:hAnsi="Times New Roman" w:cs="Times New Roman"/>
          <w:sz w:val="24"/>
          <w:szCs w:val="24"/>
        </w:rPr>
        <w:t>_ час</w:t>
      </w:r>
      <w:r w:rsidR="001E2014" w:rsidRPr="00C85F8D">
        <w:rPr>
          <w:rFonts w:ascii="Times New Roman" w:hAnsi="Times New Roman" w:cs="Times New Roman"/>
          <w:sz w:val="24"/>
          <w:szCs w:val="24"/>
        </w:rPr>
        <w:t>а</w:t>
      </w:r>
      <w:r w:rsidR="00C56408" w:rsidRPr="00C85F8D">
        <w:rPr>
          <w:rFonts w:ascii="Times New Roman" w:hAnsi="Times New Roman" w:cs="Times New Roman"/>
          <w:sz w:val="24"/>
          <w:szCs w:val="24"/>
        </w:rPr>
        <w:t>.</w:t>
      </w:r>
    </w:p>
    <w:p w:rsidR="00C85F8D" w:rsidRPr="00C85F8D" w:rsidRDefault="00C85F8D" w:rsidP="00C85F8D">
      <w:pPr>
        <w:spacing w:after="0" w:line="240" w:lineRule="auto"/>
        <w:ind w:firstLine="709"/>
        <w:rPr>
          <w:rFonts w:ascii="Times New Roman" w:hAnsi="Times New Roman" w:cs="Times New Roman"/>
          <w:b/>
          <w:sz w:val="24"/>
          <w:szCs w:val="24"/>
        </w:rPr>
      </w:pPr>
      <w:r w:rsidRPr="00C85F8D">
        <w:rPr>
          <w:rFonts w:ascii="Times New Roman" w:hAnsi="Times New Roman" w:cs="Times New Roman"/>
          <w:b/>
          <w:sz w:val="24"/>
          <w:szCs w:val="24"/>
        </w:rPr>
        <w:t>Используемый  учебно-методический комплект:</w:t>
      </w:r>
    </w:p>
    <w:p w:rsidR="00C85F8D" w:rsidRPr="00C85F8D" w:rsidRDefault="00C85F8D" w:rsidP="00C85F8D">
      <w:pPr>
        <w:spacing w:after="0" w:line="240" w:lineRule="auto"/>
        <w:ind w:firstLine="709"/>
        <w:jc w:val="both"/>
        <w:rPr>
          <w:rFonts w:ascii="Times New Roman" w:hAnsi="Times New Roman" w:cs="Times New Roman"/>
          <w:sz w:val="24"/>
          <w:szCs w:val="24"/>
        </w:rPr>
      </w:pPr>
      <w:r w:rsidRPr="00C85F8D">
        <w:rPr>
          <w:rFonts w:ascii="Times New Roman" w:hAnsi="Times New Roman" w:cs="Times New Roman"/>
          <w:sz w:val="24"/>
          <w:szCs w:val="24"/>
        </w:rPr>
        <w:t xml:space="preserve">Учебная </w:t>
      </w:r>
      <w:proofErr w:type="spellStart"/>
      <w:r w:rsidRPr="00C85F8D">
        <w:rPr>
          <w:rFonts w:ascii="Times New Roman" w:hAnsi="Times New Roman" w:cs="Times New Roman"/>
          <w:sz w:val="24"/>
          <w:szCs w:val="24"/>
        </w:rPr>
        <w:t>программа:_примерная</w:t>
      </w:r>
      <w:proofErr w:type="spellEnd"/>
      <w:r w:rsidRPr="00C85F8D">
        <w:rPr>
          <w:rFonts w:ascii="Times New Roman" w:hAnsi="Times New Roman" w:cs="Times New Roman"/>
          <w:sz w:val="24"/>
          <w:szCs w:val="24"/>
        </w:rPr>
        <w:t xml:space="preserve"> программа основного общего образования по географии России, авторская программа по географии под редакцией Е.М. </w:t>
      </w:r>
      <w:proofErr w:type="spellStart"/>
      <w:r w:rsidRPr="00C85F8D">
        <w:rPr>
          <w:rFonts w:ascii="Times New Roman" w:hAnsi="Times New Roman" w:cs="Times New Roman"/>
          <w:sz w:val="24"/>
          <w:szCs w:val="24"/>
        </w:rPr>
        <w:t>Домогацких</w:t>
      </w:r>
      <w:proofErr w:type="spellEnd"/>
      <w:r w:rsidRPr="00C85F8D">
        <w:rPr>
          <w:rFonts w:ascii="Times New Roman" w:hAnsi="Times New Roman" w:cs="Times New Roman"/>
          <w:sz w:val="24"/>
          <w:szCs w:val="24"/>
        </w:rPr>
        <w:t>, М.: Русское Слово, 2016</w:t>
      </w:r>
    </w:p>
    <w:p w:rsidR="00C85F8D" w:rsidRPr="00C85F8D" w:rsidRDefault="00C85F8D" w:rsidP="00C85F8D">
      <w:pPr>
        <w:spacing w:after="0" w:line="240" w:lineRule="auto"/>
        <w:ind w:firstLine="709"/>
        <w:jc w:val="both"/>
        <w:rPr>
          <w:rFonts w:ascii="Times New Roman" w:hAnsi="Times New Roman" w:cs="Times New Roman"/>
          <w:sz w:val="24"/>
          <w:szCs w:val="24"/>
        </w:rPr>
      </w:pPr>
      <w:r w:rsidRPr="00C85F8D">
        <w:rPr>
          <w:rFonts w:ascii="Times New Roman" w:hAnsi="Times New Roman" w:cs="Times New Roman"/>
          <w:sz w:val="24"/>
          <w:szCs w:val="24"/>
        </w:rPr>
        <w:t>Учебни</w:t>
      </w:r>
      <w:proofErr w:type="gramStart"/>
      <w:r w:rsidRPr="00C85F8D">
        <w:rPr>
          <w:rFonts w:ascii="Times New Roman" w:hAnsi="Times New Roman" w:cs="Times New Roman"/>
          <w:sz w:val="24"/>
          <w:szCs w:val="24"/>
        </w:rPr>
        <w:t>к(</w:t>
      </w:r>
      <w:proofErr w:type="gramEnd"/>
      <w:r w:rsidRPr="00C85F8D">
        <w:rPr>
          <w:rFonts w:ascii="Times New Roman" w:hAnsi="Times New Roman" w:cs="Times New Roman"/>
          <w:sz w:val="24"/>
          <w:szCs w:val="24"/>
        </w:rPr>
        <w:t xml:space="preserve">и): Е.М. </w:t>
      </w:r>
      <w:proofErr w:type="spellStart"/>
      <w:r w:rsidRPr="00C85F8D">
        <w:rPr>
          <w:rFonts w:ascii="Times New Roman" w:hAnsi="Times New Roman" w:cs="Times New Roman"/>
          <w:sz w:val="24"/>
          <w:szCs w:val="24"/>
        </w:rPr>
        <w:t>Домогацких</w:t>
      </w:r>
      <w:proofErr w:type="spellEnd"/>
      <w:r w:rsidRPr="00C85F8D">
        <w:rPr>
          <w:rFonts w:ascii="Times New Roman" w:hAnsi="Times New Roman" w:cs="Times New Roman"/>
          <w:sz w:val="24"/>
          <w:szCs w:val="24"/>
        </w:rPr>
        <w:t xml:space="preserve">, Н.И. </w:t>
      </w:r>
      <w:proofErr w:type="gramStart"/>
      <w:r w:rsidRPr="00C85F8D">
        <w:rPr>
          <w:rFonts w:ascii="Times New Roman" w:hAnsi="Times New Roman" w:cs="Times New Roman"/>
          <w:sz w:val="24"/>
          <w:szCs w:val="24"/>
        </w:rPr>
        <w:t>Алексеевский</w:t>
      </w:r>
      <w:proofErr w:type="gramEnd"/>
      <w:r w:rsidRPr="00C85F8D">
        <w:rPr>
          <w:rFonts w:ascii="Times New Roman" w:hAnsi="Times New Roman" w:cs="Times New Roman"/>
          <w:sz w:val="24"/>
          <w:szCs w:val="24"/>
        </w:rPr>
        <w:t xml:space="preserve"> География: Население и хозяйство России М.: Русское слово, 2014</w:t>
      </w:r>
    </w:p>
    <w:p w:rsidR="00C85F8D" w:rsidRPr="00C85F8D" w:rsidRDefault="00C85F8D" w:rsidP="00C85F8D">
      <w:pPr>
        <w:spacing w:after="0" w:line="240" w:lineRule="auto"/>
        <w:ind w:firstLine="709"/>
        <w:jc w:val="both"/>
        <w:rPr>
          <w:rFonts w:ascii="Times New Roman" w:hAnsi="Times New Roman" w:cs="Times New Roman"/>
          <w:sz w:val="24"/>
          <w:szCs w:val="24"/>
        </w:rPr>
      </w:pPr>
      <w:r w:rsidRPr="00C85F8D">
        <w:rPr>
          <w:rFonts w:ascii="Times New Roman" w:hAnsi="Times New Roman" w:cs="Times New Roman"/>
          <w:sz w:val="24"/>
          <w:szCs w:val="24"/>
        </w:rPr>
        <w:t xml:space="preserve">Учебно-методический комплект: </w:t>
      </w:r>
    </w:p>
    <w:p w:rsidR="00C85F8D" w:rsidRPr="00C85F8D" w:rsidRDefault="00C85F8D" w:rsidP="00C85F8D">
      <w:pPr>
        <w:spacing w:after="0" w:line="240" w:lineRule="auto"/>
        <w:ind w:firstLine="709"/>
        <w:jc w:val="both"/>
        <w:rPr>
          <w:rFonts w:ascii="Times New Roman" w:hAnsi="Times New Roman" w:cs="Times New Roman"/>
          <w:sz w:val="24"/>
          <w:szCs w:val="24"/>
        </w:rPr>
      </w:pPr>
      <w:proofErr w:type="spellStart"/>
      <w:r w:rsidRPr="00C85F8D">
        <w:rPr>
          <w:rFonts w:ascii="Times New Roman" w:hAnsi="Times New Roman" w:cs="Times New Roman"/>
          <w:sz w:val="24"/>
          <w:szCs w:val="24"/>
        </w:rPr>
        <w:t>Домогацких</w:t>
      </w:r>
      <w:proofErr w:type="spellEnd"/>
      <w:r w:rsidRPr="00C85F8D">
        <w:rPr>
          <w:rFonts w:ascii="Times New Roman" w:hAnsi="Times New Roman" w:cs="Times New Roman"/>
          <w:sz w:val="24"/>
          <w:szCs w:val="24"/>
        </w:rPr>
        <w:t xml:space="preserve"> Е.М., </w:t>
      </w:r>
      <w:proofErr w:type="gramStart"/>
      <w:r w:rsidRPr="00C85F8D">
        <w:rPr>
          <w:rFonts w:ascii="Times New Roman" w:hAnsi="Times New Roman" w:cs="Times New Roman"/>
          <w:sz w:val="24"/>
          <w:szCs w:val="24"/>
        </w:rPr>
        <w:t>Алексеевский</w:t>
      </w:r>
      <w:proofErr w:type="gramEnd"/>
      <w:r w:rsidRPr="00C85F8D">
        <w:rPr>
          <w:rFonts w:ascii="Times New Roman" w:hAnsi="Times New Roman" w:cs="Times New Roman"/>
          <w:sz w:val="24"/>
          <w:szCs w:val="24"/>
        </w:rPr>
        <w:t xml:space="preserve"> Н.И. Рабочие тетради, -  М.: Русское слово, 2014</w:t>
      </w:r>
    </w:p>
    <w:p w:rsidR="00C85F8D" w:rsidRPr="00C85F8D" w:rsidRDefault="00C85F8D" w:rsidP="00C85F8D">
      <w:pPr>
        <w:spacing w:after="0" w:line="240" w:lineRule="auto"/>
        <w:ind w:firstLine="709"/>
        <w:jc w:val="both"/>
        <w:rPr>
          <w:rFonts w:ascii="Times New Roman" w:hAnsi="Times New Roman" w:cs="Times New Roman"/>
          <w:sz w:val="24"/>
          <w:szCs w:val="24"/>
        </w:rPr>
      </w:pPr>
      <w:r w:rsidRPr="00C85F8D">
        <w:rPr>
          <w:rFonts w:ascii="Times New Roman" w:hAnsi="Times New Roman" w:cs="Times New Roman"/>
          <w:sz w:val="24"/>
          <w:szCs w:val="24"/>
        </w:rPr>
        <w:t>Заяц Д.В. Практические работы по теме «Население России».- М.: Чистые пруды, 2014</w:t>
      </w:r>
    </w:p>
    <w:p w:rsidR="00C85F8D" w:rsidRPr="00C85F8D" w:rsidRDefault="00C85F8D" w:rsidP="00C85F8D">
      <w:pPr>
        <w:spacing w:after="0" w:line="240" w:lineRule="auto"/>
        <w:ind w:firstLine="709"/>
        <w:jc w:val="both"/>
        <w:rPr>
          <w:rFonts w:ascii="Times New Roman" w:hAnsi="Times New Roman" w:cs="Times New Roman"/>
          <w:sz w:val="24"/>
          <w:szCs w:val="24"/>
        </w:rPr>
      </w:pPr>
      <w:r w:rsidRPr="00C85F8D">
        <w:rPr>
          <w:rFonts w:ascii="Times New Roman" w:hAnsi="Times New Roman" w:cs="Times New Roman"/>
          <w:sz w:val="24"/>
          <w:szCs w:val="24"/>
        </w:rPr>
        <w:t>Николина В.В. Поурочные разработки.- М.: Просвещение, 2010</w:t>
      </w:r>
    </w:p>
    <w:p w:rsidR="00C85F8D" w:rsidRPr="00C85F8D" w:rsidRDefault="00C85F8D" w:rsidP="00C85F8D">
      <w:pPr>
        <w:spacing w:after="0" w:line="240" w:lineRule="auto"/>
        <w:ind w:firstLine="709"/>
        <w:jc w:val="both"/>
        <w:rPr>
          <w:rFonts w:ascii="Times New Roman" w:hAnsi="Times New Roman" w:cs="Times New Roman"/>
          <w:sz w:val="24"/>
          <w:szCs w:val="24"/>
        </w:rPr>
      </w:pPr>
      <w:r w:rsidRPr="00C85F8D">
        <w:rPr>
          <w:rFonts w:ascii="Times New Roman" w:hAnsi="Times New Roman" w:cs="Times New Roman"/>
          <w:sz w:val="24"/>
          <w:szCs w:val="24"/>
        </w:rPr>
        <w:t xml:space="preserve">Сиротин В.И. Оценка качества знаний.- М.: Дрофа, 2014  </w:t>
      </w:r>
    </w:p>
    <w:p w:rsidR="00305436" w:rsidRPr="00C85F8D" w:rsidRDefault="00305436" w:rsidP="00C85F8D">
      <w:pPr>
        <w:pStyle w:val="a4"/>
        <w:tabs>
          <w:tab w:val="left" w:pos="2745"/>
        </w:tabs>
        <w:spacing w:after="0" w:line="240" w:lineRule="auto"/>
        <w:ind w:left="-5" w:firstLine="709"/>
        <w:rPr>
          <w:b/>
          <w:szCs w:val="24"/>
        </w:rPr>
      </w:pPr>
      <w:r w:rsidRPr="00C85F8D">
        <w:rPr>
          <w:b/>
          <w:szCs w:val="24"/>
        </w:rPr>
        <w:t>Цели</w:t>
      </w:r>
      <w:r w:rsidR="00C85F8D" w:rsidRPr="00C85F8D">
        <w:rPr>
          <w:b/>
          <w:szCs w:val="24"/>
        </w:rPr>
        <w:t>:</w:t>
      </w:r>
    </w:p>
    <w:p w:rsidR="001E2014" w:rsidRPr="00C85F8D" w:rsidRDefault="00C85F8D" w:rsidP="00C85F8D">
      <w:pPr>
        <w:spacing w:after="0" w:line="240" w:lineRule="auto"/>
        <w:ind w:firstLine="709"/>
        <w:jc w:val="both"/>
        <w:rPr>
          <w:rFonts w:ascii="Times New Roman" w:hAnsi="Times New Roman" w:cs="Times New Roman"/>
          <w:sz w:val="24"/>
          <w:szCs w:val="24"/>
        </w:rPr>
      </w:pPr>
      <w:r w:rsidRPr="00C85F8D">
        <w:rPr>
          <w:rFonts w:ascii="Times New Roman" w:hAnsi="Times New Roman" w:cs="Times New Roman"/>
          <w:sz w:val="24"/>
          <w:szCs w:val="24"/>
        </w:rPr>
        <w:t>С</w:t>
      </w:r>
      <w:r w:rsidR="001E2014" w:rsidRPr="00C85F8D">
        <w:rPr>
          <w:rFonts w:ascii="Times New Roman" w:hAnsi="Times New Roman" w:cs="Times New Roman"/>
          <w:sz w:val="24"/>
          <w:szCs w:val="24"/>
        </w:rPr>
        <w:t xml:space="preserve">формировать целостный географический образ нашей страны на основе ее комплексного изучения, воспитать патриотическое отношение к своей Родине. </w:t>
      </w:r>
    </w:p>
    <w:p w:rsidR="001E2014" w:rsidRPr="00C85F8D" w:rsidRDefault="00C85F8D" w:rsidP="00C85F8D">
      <w:pPr>
        <w:pStyle w:val="10"/>
        <w:ind w:firstLine="709"/>
        <w:jc w:val="both"/>
        <w:rPr>
          <w:rFonts w:ascii="Times New Roman" w:hAnsi="Times New Roman"/>
          <w:b/>
          <w:szCs w:val="24"/>
          <w:lang w:val="ru-RU"/>
        </w:rPr>
      </w:pPr>
      <w:r w:rsidRPr="00C85F8D">
        <w:rPr>
          <w:rFonts w:ascii="Times New Roman" w:hAnsi="Times New Roman"/>
          <w:b/>
          <w:szCs w:val="24"/>
          <w:lang w:val="ru-RU"/>
        </w:rPr>
        <w:t>З</w:t>
      </w:r>
      <w:r w:rsidR="001E2014" w:rsidRPr="00C85F8D">
        <w:rPr>
          <w:rFonts w:ascii="Times New Roman" w:hAnsi="Times New Roman"/>
          <w:b/>
          <w:szCs w:val="24"/>
          <w:lang w:val="ru-RU"/>
        </w:rPr>
        <w:t>адачи:</w:t>
      </w:r>
    </w:p>
    <w:p w:rsidR="001E2014" w:rsidRPr="00C85F8D" w:rsidRDefault="001E2014" w:rsidP="00C85F8D">
      <w:pPr>
        <w:pStyle w:val="10"/>
        <w:numPr>
          <w:ilvl w:val="0"/>
          <w:numId w:val="1"/>
        </w:numPr>
        <w:tabs>
          <w:tab w:val="left" w:pos="993"/>
        </w:tabs>
        <w:ind w:left="0" w:firstLine="709"/>
        <w:jc w:val="both"/>
        <w:rPr>
          <w:rFonts w:ascii="Times New Roman" w:hAnsi="Times New Roman"/>
          <w:szCs w:val="24"/>
          <w:lang w:val="ru-RU"/>
        </w:rPr>
      </w:pPr>
      <w:r w:rsidRPr="00C85F8D">
        <w:rPr>
          <w:rFonts w:ascii="Times New Roman" w:hAnsi="Times New Roman"/>
          <w:szCs w:val="24"/>
          <w:lang w:val="ru-RU"/>
        </w:rPr>
        <w:t>приобрести  знания по экономике регионов, размещению производительных сил, экономико-географической характеристике регионов, их связей, включая международные;</w:t>
      </w:r>
    </w:p>
    <w:p w:rsidR="001E2014" w:rsidRPr="00C85F8D" w:rsidRDefault="001E2014" w:rsidP="00C85F8D">
      <w:pPr>
        <w:pStyle w:val="10"/>
        <w:numPr>
          <w:ilvl w:val="0"/>
          <w:numId w:val="1"/>
        </w:numPr>
        <w:tabs>
          <w:tab w:val="left" w:pos="993"/>
        </w:tabs>
        <w:ind w:left="0" w:firstLine="709"/>
        <w:jc w:val="both"/>
        <w:rPr>
          <w:rFonts w:ascii="Times New Roman" w:hAnsi="Times New Roman"/>
          <w:szCs w:val="24"/>
          <w:lang w:val="ru-RU"/>
        </w:rPr>
      </w:pPr>
      <w:r w:rsidRPr="00C85F8D">
        <w:rPr>
          <w:rFonts w:ascii="Times New Roman" w:hAnsi="Times New Roman"/>
          <w:szCs w:val="24"/>
          <w:lang w:val="ru-RU"/>
        </w:rPr>
        <w:t>изучить природно-ресурсный  потенциал  России;</w:t>
      </w:r>
    </w:p>
    <w:p w:rsidR="001E2014" w:rsidRPr="00C85F8D" w:rsidRDefault="001E2014" w:rsidP="00C85F8D">
      <w:pPr>
        <w:pStyle w:val="1"/>
        <w:numPr>
          <w:ilvl w:val="0"/>
          <w:numId w:val="1"/>
        </w:numPr>
        <w:tabs>
          <w:tab w:val="left" w:pos="993"/>
        </w:tabs>
        <w:ind w:left="0" w:firstLine="709"/>
        <w:jc w:val="both"/>
        <w:rPr>
          <w:rFonts w:ascii="Times New Roman" w:hAnsi="Times New Roman"/>
          <w:lang w:val="ru-RU"/>
        </w:rPr>
      </w:pPr>
      <w:r w:rsidRPr="00C85F8D">
        <w:rPr>
          <w:rFonts w:ascii="Times New Roman" w:hAnsi="Times New Roman"/>
          <w:lang w:val="ru-RU"/>
        </w:rPr>
        <w:t>анализировать закономерности, факторы  и условия размещения производительных сил;</w:t>
      </w:r>
    </w:p>
    <w:p w:rsidR="001E2014" w:rsidRPr="00C85F8D" w:rsidRDefault="001E2014" w:rsidP="00C85F8D">
      <w:pPr>
        <w:pStyle w:val="10"/>
        <w:numPr>
          <w:ilvl w:val="0"/>
          <w:numId w:val="1"/>
        </w:numPr>
        <w:tabs>
          <w:tab w:val="left" w:pos="993"/>
        </w:tabs>
        <w:ind w:left="0" w:firstLine="709"/>
        <w:jc w:val="both"/>
        <w:rPr>
          <w:rFonts w:ascii="Times New Roman" w:hAnsi="Times New Roman"/>
          <w:szCs w:val="24"/>
          <w:lang w:val="ru-RU"/>
        </w:rPr>
      </w:pPr>
      <w:r w:rsidRPr="00C85F8D">
        <w:rPr>
          <w:rFonts w:ascii="Times New Roman" w:hAnsi="Times New Roman"/>
          <w:szCs w:val="24"/>
          <w:lang w:val="ru-RU"/>
        </w:rPr>
        <w:t>изучить отраслевую  структуру экономики России;</w:t>
      </w:r>
    </w:p>
    <w:p w:rsidR="001E2014" w:rsidRPr="00C85F8D" w:rsidRDefault="001E2014" w:rsidP="00C85F8D">
      <w:pPr>
        <w:pStyle w:val="10"/>
        <w:numPr>
          <w:ilvl w:val="0"/>
          <w:numId w:val="1"/>
        </w:numPr>
        <w:tabs>
          <w:tab w:val="left" w:pos="993"/>
        </w:tabs>
        <w:ind w:left="0" w:firstLine="709"/>
        <w:jc w:val="both"/>
        <w:rPr>
          <w:rFonts w:ascii="Times New Roman" w:hAnsi="Times New Roman"/>
          <w:szCs w:val="24"/>
          <w:lang w:val="ru-RU"/>
        </w:rPr>
      </w:pPr>
      <w:r w:rsidRPr="00C85F8D">
        <w:rPr>
          <w:rFonts w:ascii="Times New Roman" w:hAnsi="Times New Roman"/>
          <w:szCs w:val="24"/>
          <w:lang w:val="ru-RU"/>
        </w:rPr>
        <w:t>познакомиться с хозяйственным комплексом России, его составными частями.</w:t>
      </w:r>
    </w:p>
    <w:p w:rsidR="001E2014" w:rsidRPr="00C85F8D" w:rsidRDefault="001E2014" w:rsidP="00C85F8D">
      <w:pPr>
        <w:pStyle w:val="10"/>
        <w:numPr>
          <w:ilvl w:val="0"/>
          <w:numId w:val="1"/>
        </w:numPr>
        <w:tabs>
          <w:tab w:val="left" w:pos="993"/>
        </w:tabs>
        <w:ind w:left="0" w:firstLine="709"/>
        <w:jc w:val="both"/>
        <w:rPr>
          <w:rFonts w:ascii="Times New Roman" w:hAnsi="Times New Roman"/>
          <w:szCs w:val="24"/>
          <w:lang w:val="ru-RU"/>
        </w:rPr>
      </w:pPr>
      <w:r w:rsidRPr="00C85F8D">
        <w:rPr>
          <w:rFonts w:ascii="Times New Roman" w:hAnsi="Times New Roman"/>
          <w:szCs w:val="24"/>
          <w:lang w:val="ru-RU"/>
        </w:rPr>
        <w:t>изучить территориально-административное и экономическое  районирование России,   основные  принципы районирования;</w:t>
      </w:r>
    </w:p>
    <w:p w:rsidR="001E2014" w:rsidRPr="00C85F8D" w:rsidRDefault="001E2014" w:rsidP="00C85F8D">
      <w:pPr>
        <w:pStyle w:val="10"/>
        <w:numPr>
          <w:ilvl w:val="0"/>
          <w:numId w:val="1"/>
        </w:numPr>
        <w:tabs>
          <w:tab w:val="left" w:pos="993"/>
        </w:tabs>
        <w:ind w:left="0" w:firstLine="709"/>
        <w:jc w:val="both"/>
        <w:rPr>
          <w:rFonts w:ascii="Times New Roman" w:hAnsi="Times New Roman"/>
          <w:szCs w:val="24"/>
          <w:lang w:val="ru-RU"/>
        </w:rPr>
      </w:pPr>
      <w:r w:rsidRPr="00C85F8D">
        <w:rPr>
          <w:rFonts w:ascii="Times New Roman" w:hAnsi="Times New Roman"/>
          <w:szCs w:val="24"/>
          <w:lang w:val="ru-RU"/>
        </w:rPr>
        <w:t>анализировать внешнеэкономические связи, обосновывать  их роль в экономике России.</w:t>
      </w:r>
    </w:p>
    <w:p w:rsidR="00305436" w:rsidRPr="00C85F8D" w:rsidRDefault="00305436" w:rsidP="00C85F8D">
      <w:pPr>
        <w:pStyle w:val="a4"/>
        <w:tabs>
          <w:tab w:val="left" w:pos="2745"/>
        </w:tabs>
        <w:spacing w:after="0" w:line="240" w:lineRule="auto"/>
        <w:ind w:left="-5" w:firstLine="709"/>
        <w:rPr>
          <w:b/>
          <w:szCs w:val="24"/>
        </w:rPr>
      </w:pPr>
      <w:r w:rsidRPr="00C85F8D">
        <w:rPr>
          <w:b/>
          <w:szCs w:val="24"/>
        </w:rPr>
        <w:t>Общая характеристика:</w:t>
      </w:r>
    </w:p>
    <w:p w:rsidR="001E2014" w:rsidRPr="00C85F8D" w:rsidRDefault="001E2014" w:rsidP="00C85F8D">
      <w:pPr>
        <w:spacing w:after="0" w:line="240" w:lineRule="auto"/>
        <w:ind w:firstLine="709"/>
        <w:jc w:val="both"/>
        <w:rPr>
          <w:rFonts w:ascii="Times New Roman" w:hAnsi="Times New Roman" w:cs="Times New Roman"/>
          <w:sz w:val="24"/>
          <w:szCs w:val="24"/>
        </w:rPr>
      </w:pPr>
      <w:r w:rsidRPr="00C85F8D">
        <w:rPr>
          <w:rFonts w:ascii="Times New Roman" w:hAnsi="Times New Roman" w:cs="Times New Roman"/>
          <w:sz w:val="24"/>
          <w:szCs w:val="24"/>
        </w:rPr>
        <w:t>Курс «География России» занимает центральное место в географическом образовании в школе. Содержание предлагаемого курса полностью соответствует образовательному стандарту в области географии и концепции географического образования в основной школе. Данный курс опирается на систему географических знаний, полученных учащимися в 6-7-8 классах. С другой стороны, он развивает общие географические понятия, определения, закономерности на новом, более высоком уровне, используя как базу для этого географию родной страны. Основная часть данного курса географическая характеристика России. На основе формирования представлений у учащихся о каждом компоненте природы страны, их взаимосвязей рассматриваются комплексы «природа — население — хозяйство» в пределах выделенных хозяйственных районов Особое значение этого курса определяется тем, что он завершает курс географического образования в основной школе.</w:t>
      </w:r>
    </w:p>
    <w:p w:rsidR="001C163F" w:rsidRPr="00C85F8D" w:rsidRDefault="001C163F" w:rsidP="00C85F8D">
      <w:pPr>
        <w:pStyle w:val="a4"/>
        <w:tabs>
          <w:tab w:val="left" w:pos="2745"/>
        </w:tabs>
        <w:spacing w:after="0" w:line="240" w:lineRule="auto"/>
        <w:ind w:left="-5" w:firstLine="709"/>
        <w:rPr>
          <w:b/>
          <w:szCs w:val="24"/>
        </w:rPr>
      </w:pPr>
      <w:r w:rsidRPr="00C85F8D">
        <w:rPr>
          <w:b/>
          <w:szCs w:val="24"/>
        </w:rPr>
        <w:t>Ценностные ориентиры:</w:t>
      </w:r>
    </w:p>
    <w:p w:rsidR="00C85F8D" w:rsidRDefault="001C163F" w:rsidP="00C85F8D">
      <w:pPr>
        <w:pStyle w:val="a3"/>
        <w:shd w:val="clear" w:color="auto" w:fill="FFFFFF"/>
        <w:spacing w:before="0" w:beforeAutospacing="0" w:after="0" w:afterAutospacing="0"/>
        <w:ind w:firstLine="709"/>
        <w:jc w:val="both"/>
        <w:rPr>
          <w:color w:val="000000"/>
        </w:rPr>
      </w:pPr>
      <w:r w:rsidRPr="00C85F8D">
        <w:rPr>
          <w:color w:val="000000"/>
        </w:rPr>
        <w:t xml:space="preserve">Школьный курс географии играет важную роль в реализации основной цели современного российского образования — формировании всесторонне образованной, инициативной и успешной личности, обладающей системой современных мировоззренческих </w:t>
      </w:r>
      <w:r w:rsidRPr="00C85F8D">
        <w:rPr>
          <w:color w:val="000000"/>
        </w:rPr>
        <w:lastRenderedPageBreak/>
        <w:t xml:space="preserve">взглядов, ценностных ориентации, идейно-нравственных, культурных и этических принципов и норм поведения. В этой связи важнейшей методологической установкой, в значительной мере определяющей отбор и интерпретацию содержания курса географии, является установка на формирование в его рамках системы базовых национальных ценностей как основы воспитания, духовно-нравственного развития и социализации подрастающего поколения. </w:t>
      </w:r>
    </w:p>
    <w:p w:rsidR="008062CA" w:rsidRPr="00C85F8D" w:rsidRDefault="008062CA" w:rsidP="00C85F8D">
      <w:pPr>
        <w:pStyle w:val="a3"/>
        <w:shd w:val="clear" w:color="auto" w:fill="FFFFFF"/>
        <w:spacing w:before="0" w:beforeAutospacing="0" w:after="0" w:afterAutospacing="0"/>
        <w:ind w:firstLine="709"/>
        <w:jc w:val="both"/>
        <w:rPr>
          <w:b/>
          <w:color w:val="000000"/>
        </w:rPr>
      </w:pPr>
      <w:r w:rsidRPr="00C85F8D">
        <w:rPr>
          <w:b/>
          <w:color w:val="000000"/>
        </w:rPr>
        <w:t>Планируемые результаты изучения учебного предмета</w:t>
      </w:r>
    </w:p>
    <w:p w:rsidR="00460603" w:rsidRPr="00C85F8D" w:rsidRDefault="00460603" w:rsidP="00C85F8D">
      <w:pPr>
        <w:pStyle w:val="a3"/>
        <w:shd w:val="clear" w:color="auto" w:fill="FFFFFF"/>
        <w:spacing w:before="0" w:beforeAutospacing="0" w:after="0" w:afterAutospacing="0"/>
        <w:ind w:firstLine="709"/>
        <w:jc w:val="both"/>
        <w:rPr>
          <w:color w:val="000000"/>
        </w:rPr>
      </w:pPr>
      <w:proofErr w:type="gramStart"/>
      <w:r w:rsidRPr="00C85F8D">
        <w:rPr>
          <w:bCs/>
          <w:color w:val="000000"/>
        </w:rPr>
        <w:t>Обучающееся</w:t>
      </w:r>
      <w:proofErr w:type="gramEnd"/>
      <w:r w:rsidRPr="00C85F8D">
        <w:rPr>
          <w:bCs/>
          <w:color w:val="000000"/>
        </w:rPr>
        <w:t xml:space="preserve"> должны научиться:</w:t>
      </w:r>
    </w:p>
    <w:p w:rsidR="00460603" w:rsidRPr="00C85F8D" w:rsidRDefault="00460603" w:rsidP="00A50DC6">
      <w:pPr>
        <w:pStyle w:val="a3"/>
        <w:numPr>
          <w:ilvl w:val="0"/>
          <w:numId w:val="11"/>
        </w:numPr>
        <w:shd w:val="clear" w:color="auto" w:fill="FFFFFF"/>
        <w:tabs>
          <w:tab w:val="left" w:pos="993"/>
        </w:tabs>
        <w:spacing w:before="0" w:beforeAutospacing="0" w:after="0" w:afterAutospacing="0"/>
        <w:ind w:left="0" w:firstLine="709"/>
        <w:rPr>
          <w:color w:val="000000"/>
        </w:rPr>
      </w:pPr>
      <w:r w:rsidRPr="00C85F8D">
        <w:rPr>
          <w:color w:val="000000"/>
        </w:rPr>
        <w:t>осознавать роль географии в познании окружающего мира:</w:t>
      </w:r>
    </w:p>
    <w:p w:rsidR="00460603" w:rsidRPr="00C85F8D" w:rsidRDefault="00460603" w:rsidP="00A50DC6">
      <w:pPr>
        <w:pStyle w:val="a3"/>
        <w:numPr>
          <w:ilvl w:val="0"/>
          <w:numId w:val="11"/>
        </w:numPr>
        <w:shd w:val="clear" w:color="auto" w:fill="FFFFFF"/>
        <w:tabs>
          <w:tab w:val="left" w:pos="993"/>
        </w:tabs>
        <w:spacing w:before="0" w:beforeAutospacing="0" w:after="0" w:afterAutospacing="0"/>
        <w:ind w:left="0" w:firstLine="709"/>
        <w:rPr>
          <w:color w:val="000000"/>
        </w:rPr>
      </w:pPr>
      <w:r w:rsidRPr="00C85F8D">
        <w:rPr>
          <w:color w:val="000000"/>
        </w:rPr>
        <w:t>объяснять основные географические закономерности взаимодействия общества и природы;</w:t>
      </w:r>
    </w:p>
    <w:p w:rsidR="00460603" w:rsidRPr="00C85F8D" w:rsidRDefault="00460603" w:rsidP="00A50DC6">
      <w:pPr>
        <w:pStyle w:val="a3"/>
        <w:numPr>
          <w:ilvl w:val="0"/>
          <w:numId w:val="11"/>
        </w:numPr>
        <w:shd w:val="clear" w:color="auto" w:fill="FFFFFF"/>
        <w:tabs>
          <w:tab w:val="left" w:pos="993"/>
        </w:tabs>
        <w:spacing w:before="0" w:beforeAutospacing="0" w:after="0" w:afterAutospacing="0"/>
        <w:ind w:left="0" w:firstLine="709"/>
        <w:rPr>
          <w:color w:val="000000"/>
        </w:rPr>
      </w:pPr>
      <w:r w:rsidRPr="00C85F8D">
        <w:rPr>
          <w:color w:val="000000"/>
        </w:rPr>
        <w:t>объяснять сущность происходящих в России социально-экономических преобразований;</w:t>
      </w:r>
    </w:p>
    <w:p w:rsidR="00460603" w:rsidRPr="00C85F8D" w:rsidRDefault="00460603" w:rsidP="00A50DC6">
      <w:pPr>
        <w:pStyle w:val="a3"/>
        <w:numPr>
          <w:ilvl w:val="0"/>
          <w:numId w:val="11"/>
        </w:numPr>
        <w:shd w:val="clear" w:color="auto" w:fill="FFFFFF"/>
        <w:tabs>
          <w:tab w:val="left" w:pos="993"/>
        </w:tabs>
        <w:spacing w:before="0" w:beforeAutospacing="0" w:after="0" w:afterAutospacing="0"/>
        <w:ind w:left="0" w:firstLine="709"/>
        <w:rPr>
          <w:color w:val="000000"/>
        </w:rPr>
      </w:pPr>
      <w:r w:rsidRPr="00C85F8D">
        <w:rPr>
          <w:color w:val="000000"/>
        </w:rPr>
        <w:t>аргументировать необходимость перехода на модель устойчивого развития;</w:t>
      </w:r>
    </w:p>
    <w:p w:rsidR="00460603" w:rsidRPr="00C85F8D" w:rsidRDefault="00460603" w:rsidP="00A50DC6">
      <w:pPr>
        <w:pStyle w:val="a3"/>
        <w:numPr>
          <w:ilvl w:val="0"/>
          <w:numId w:val="11"/>
        </w:numPr>
        <w:shd w:val="clear" w:color="auto" w:fill="FFFFFF"/>
        <w:tabs>
          <w:tab w:val="left" w:pos="993"/>
        </w:tabs>
        <w:spacing w:before="0" w:beforeAutospacing="0" w:after="0" w:afterAutospacing="0"/>
        <w:ind w:left="0" w:firstLine="709"/>
        <w:rPr>
          <w:color w:val="000000"/>
        </w:rPr>
      </w:pPr>
      <w:r w:rsidRPr="00C85F8D">
        <w:rPr>
          <w:color w:val="000000"/>
        </w:rPr>
        <w:t>объяснять типичные черты и специфику природно-хозяйственных систем и географических районов.</w:t>
      </w:r>
    </w:p>
    <w:p w:rsidR="00460603" w:rsidRPr="00C85F8D" w:rsidRDefault="00460603" w:rsidP="00A50DC6">
      <w:pPr>
        <w:pStyle w:val="a3"/>
        <w:numPr>
          <w:ilvl w:val="0"/>
          <w:numId w:val="11"/>
        </w:numPr>
        <w:shd w:val="clear" w:color="auto" w:fill="FFFFFF"/>
        <w:tabs>
          <w:tab w:val="left" w:pos="993"/>
        </w:tabs>
        <w:spacing w:before="0" w:beforeAutospacing="0" w:after="0" w:afterAutospacing="0"/>
        <w:ind w:left="0" w:firstLine="709"/>
        <w:rPr>
          <w:color w:val="000000"/>
        </w:rPr>
      </w:pPr>
      <w:r w:rsidRPr="00C85F8D">
        <w:rPr>
          <w:color w:val="000000"/>
        </w:rPr>
        <w:t>осваивать систему географических знаний о природе, населении, хозяйстве мира:</w:t>
      </w:r>
    </w:p>
    <w:p w:rsidR="00460603" w:rsidRPr="00C85F8D" w:rsidRDefault="00460603" w:rsidP="00A50DC6">
      <w:pPr>
        <w:pStyle w:val="a3"/>
        <w:numPr>
          <w:ilvl w:val="0"/>
          <w:numId w:val="11"/>
        </w:numPr>
        <w:shd w:val="clear" w:color="auto" w:fill="FFFFFF"/>
        <w:tabs>
          <w:tab w:val="left" w:pos="993"/>
        </w:tabs>
        <w:spacing w:before="0" w:beforeAutospacing="0" w:after="0" w:afterAutospacing="0"/>
        <w:ind w:left="0" w:firstLine="709"/>
        <w:rPr>
          <w:color w:val="000000"/>
        </w:rPr>
      </w:pPr>
      <w:r w:rsidRPr="00C85F8D">
        <w:rPr>
          <w:color w:val="000000"/>
        </w:rPr>
        <w:t xml:space="preserve"> определять причины и следствия </w:t>
      </w:r>
      <w:proofErr w:type="spellStart"/>
      <w:r w:rsidRPr="00C85F8D">
        <w:rPr>
          <w:color w:val="000000"/>
        </w:rPr>
        <w:t>геоэкологических</w:t>
      </w:r>
      <w:proofErr w:type="spellEnd"/>
      <w:r w:rsidRPr="00C85F8D">
        <w:rPr>
          <w:color w:val="000000"/>
        </w:rPr>
        <w:t xml:space="preserve"> проблем;</w:t>
      </w:r>
    </w:p>
    <w:p w:rsidR="00460603" w:rsidRPr="00C85F8D" w:rsidRDefault="00460603" w:rsidP="00A50DC6">
      <w:pPr>
        <w:pStyle w:val="a3"/>
        <w:numPr>
          <w:ilvl w:val="0"/>
          <w:numId w:val="11"/>
        </w:numPr>
        <w:shd w:val="clear" w:color="auto" w:fill="FFFFFF"/>
        <w:tabs>
          <w:tab w:val="left" w:pos="993"/>
        </w:tabs>
        <w:spacing w:before="0" w:beforeAutospacing="0" w:after="0" w:afterAutospacing="0"/>
        <w:ind w:left="0" w:firstLine="709"/>
        <w:rPr>
          <w:color w:val="000000"/>
        </w:rPr>
      </w:pPr>
      <w:r w:rsidRPr="00C85F8D">
        <w:rPr>
          <w:color w:val="000000"/>
        </w:rPr>
        <w:t xml:space="preserve"> приводить примеры закономерностей размещения отраслей, центров производства;</w:t>
      </w:r>
    </w:p>
    <w:p w:rsidR="00460603" w:rsidRPr="00C85F8D" w:rsidRDefault="00460603" w:rsidP="00A50DC6">
      <w:pPr>
        <w:pStyle w:val="a3"/>
        <w:numPr>
          <w:ilvl w:val="0"/>
          <w:numId w:val="11"/>
        </w:numPr>
        <w:shd w:val="clear" w:color="auto" w:fill="FFFFFF"/>
        <w:tabs>
          <w:tab w:val="left" w:pos="993"/>
        </w:tabs>
        <w:spacing w:before="0" w:beforeAutospacing="0" w:after="0" w:afterAutospacing="0"/>
        <w:ind w:left="0" w:firstLine="709"/>
        <w:rPr>
          <w:color w:val="000000"/>
        </w:rPr>
      </w:pPr>
      <w:r w:rsidRPr="00C85F8D">
        <w:rPr>
          <w:color w:val="000000"/>
        </w:rPr>
        <w:t xml:space="preserve"> оценивать особенности развития экономики по отраслям и районам, роль России в мире.</w:t>
      </w:r>
    </w:p>
    <w:p w:rsidR="00C95673" w:rsidRPr="00C85F8D" w:rsidRDefault="00C95673" w:rsidP="00C85F8D">
      <w:pPr>
        <w:pStyle w:val="a3"/>
        <w:spacing w:before="0" w:beforeAutospacing="0" w:after="0" w:afterAutospacing="0"/>
        <w:ind w:firstLine="709"/>
        <w:jc w:val="both"/>
        <w:outlineLvl w:val="0"/>
        <w:rPr>
          <w:rStyle w:val="a5"/>
        </w:rPr>
      </w:pPr>
      <w:r w:rsidRPr="00C85F8D">
        <w:rPr>
          <w:rStyle w:val="a5"/>
        </w:rPr>
        <w:t xml:space="preserve">Формы организации учебного процесса: </w:t>
      </w:r>
    </w:p>
    <w:p w:rsidR="00C95673" w:rsidRPr="00C85F8D" w:rsidRDefault="00C95673" w:rsidP="00C85F8D">
      <w:pPr>
        <w:pStyle w:val="a3"/>
        <w:spacing w:before="0" w:beforeAutospacing="0" w:after="0" w:afterAutospacing="0"/>
        <w:ind w:firstLine="709"/>
        <w:jc w:val="both"/>
        <w:outlineLvl w:val="0"/>
        <w:rPr>
          <w:rStyle w:val="a5"/>
        </w:rPr>
      </w:pPr>
      <w:r w:rsidRPr="00C85F8D">
        <w:rPr>
          <w:rStyle w:val="a5"/>
          <w:b w:val="0"/>
        </w:rPr>
        <w:t>(викторины, проектирование, экскурсии, практические занятия)</w:t>
      </w:r>
    </w:p>
    <w:p w:rsidR="00C95673" w:rsidRPr="00C85F8D" w:rsidRDefault="00C95673" w:rsidP="00C85F8D">
      <w:pPr>
        <w:pStyle w:val="a3"/>
        <w:spacing w:before="0" w:beforeAutospacing="0" w:after="0" w:afterAutospacing="0"/>
        <w:ind w:firstLine="709"/>
        <w:jc w:val="both"/>
        <w:outlineLvl w:val="0"/>
        <w:rPr>
          <w:rStyle w:val="a5"/>
        </w:rPr>
      </w:pPr>
      <w:r w:rsidRPr="00C85F8D">
        <w:rPr>
          <w:rStyle w:val="a5"/>
        </w:rPr>
        <w:t>Преобладающие формы  контроля знаний, умений, навыков.</w:t>
      </w:r>
    </w:p>
    <w:p w:rsidR="00C95673" w:rsidRPr="00C85F8D" w:rsidRDefault="00C95673" w:rsidP="00C85F8D">
      <w:pPr>
        <w:pStyle w:val="a3"/>
        <w:spacing w:before="0" w:beforeAutospacing="0" w:after="0" w:afterAutospacing="0"/>
        <w:ind w:firstLine="709"/>
        <w:jc w:val="both"/>
        <w:outlineLvl w:val="0"/>
        <w:rPr>
          <w:b/>
        </w:rPr>
      </w:pPr>
      <w:proofErr w:type="gramStart"/>
      <w:r w:rsidRPr="00C85F8D">
        <w:rPr>
          <w:rStyle w:val="a5"/>
          <w:b w:val="0"/>
        </w:rPr>
        <w:t xml:space="preserve">лекции, устные зачеты, семинары, фронтальная, коллективная, индивидуальная, </w:t>
      </w:r>
      <w:r w:rsidR="00A50DC6">
        <w:rPr>
          <w:rStyle w:val="a5"/>
          <w:b w:val="0"/>
        </w:rPr>
        <w:t>т</w:t>
      </w:r>
      <w:r w:rsidRPr="00C85F8D">
        <w:rPr>
          <w:rStyle w:val="a5"/>
          <w:b w:val="0"/>
        </w:rPr>
        <w:t>естирование, проектирование, практические занятия</w:t>
      </w:r>
      <w:r w:rsidR="00A50DC6">
        <w:rPr>
          <w:rStyle w:val="a5"/>
          <w:b w:val="0"/>
        </w:rPr>
        <w:t>.</w:t>
      </w:r>
      <w:proofErr w:type="gramEnd"/>
    </w:p>
    <w:sectPr w:rsidR="00C95673" w:rsidRPr="00C85F8D" w:rsidSect="00C85F8D">
      <w:pgSz w:w="11906" w:h="16838"/>
      <w:pgMar w:top="851" w:right="851"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1F674B"/>
    <w:multiLevelType w:val="multilevel"/>
    <w:tmpl w:val="0F5ED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2A81063"/>
    <w:multiLevelType w:val="multilevel"/>
    <w:tmpl w:val="A63A9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CA703F6"/>
    <w:multiLevelType w:val="multilevel"/>
    <w:tmpl w:val="44E0D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8F32579"/>
    <w:multiLevelType w:val="hybridMultilevel"/>
    <w:tmpl w:val="00BCA4A6"/>
    <w:lvl w:ilvl="0" w:tplc="9D789FCC">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nsid w:val="5ADA388B"/>
    <w:multiLevelType w:val="hybridMultilevel"/>
    <w:tmpl w:val="BA7E0A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5C835D94"/>
    <w:multiLevelType w:val="multilevel"/>
    <w:tmpl w:val="8856E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EDA2BE0"/>
    <w:multiLevelType w:val="hybridMultilevel"/>
    <w:tmpl w:val="B686A534"/>
    <w:lvl w:ilvl="0" w:tplc="9D789FCC">
      <w:numFmt w:val="bullet"/>
      <w:lvlText w:val="•"/>
      <w:lvlJc w:val="left"/>
      <w:pPr>
        <w:ind w:left="1778"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66993AA5"/>
    <w:multiLevelType w:val="hybridMultilevel"/>
    <w:tmpl w:val="7F36DF0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67BA0A70"/>
    <w:multiLevelType w:val="multilevel"/>
    <w:tmpl w:val="58C62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2882CF0"/>
    <w:multiLevelType w:val="multilevel"/>
    <w:tmpl w:val="49886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7D153E4"/>
    <w:multiLevelType w:val="multilevel"/>
    <w:tmpl w:val="43848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8"/>
  </w:num>
  <w:num w:numId="3">
    <w:abstractNumId w:val="2"/>
  </w:num>
  <w:num w:numId="4">
    <w:abstractNumId w:val="9"/>
  </w:num>
  <w:num w:numId="5">
    <w:abstractNumId w:val="0"/>
  </w:num>
  <w:num w:numId="6">
    <w:abstractNumId w:val="5"/>
  </w:num>
  <w:num w:numId="7">
    <w:abstractNumId w:val="10"/>
  </w:num>
  <w:num w:numId="8">
    <w:abstractNumId w:val="1"/>
  </w:num>
  <w:num w:numId="9">
    <w:abstractNumId w:val="4"/>
  </w:num>
  <w:num w:numId="10">
    <w:abstractNumId w:val="3"/>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characterSpacingControl w:val="doNotCompress"/>
  <w:compat>
    <w:compatSetting w:name="compatibilityMode" w:uri="http://schemas.microsoft.com/office/word" w:val="12"/>
  </w:compat>
  <w:rsids>
    <w:rsidRoot w:val="00C56408"/>
    <w:rsid w:val="001C163F"/>
    <w:rsid w:val="001E2014"/>
    <w:rsid w:val="00213045"/>
    <w:rsid w:val="002E45D0"/>
    <w:rsid w:val="00305436"/>
    <w:rsid w:val="003A4A65"/>
    <w:rsid w:val="00460603"/>
    <w:rsid w:val="007E61B2"/>
    <w:rsid w:val="008062CA"/>
    <w:rsid w:val="00916C30"/>
    <w:rsid w:val="009E1AF1"/>
    <w:rsid w:val="00A50DC6"/>
    <w:rsid w:val="00B20C56"/>
    <w:rsid w:val="00C53E74"/>
    <w:rsid w:val="00C56408"/>
    <w:rsid w:val="00C85F8D"/>
    <w:rsid w:val="00C9567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3E74"/>
  </w:style>
  <w:style w:type="paragraph" w:styleId="2">
    <w:name w:val="heading 2"/>
    <w:basedOn w:val="a"/>
    <w:next w:val="a"/>
    <w:link w:val="20"/>
    <w:unhideWhenUsed/>
    <w:qFormat/>
    <w:rsid w:val="008062CA"/>
    <w:pPr>
      <w:keepNext/>
      <w:spacing w:after="0" w:line="240" w:lineRule="auto"/>
      <w:ind w:firstLine="567"/>
      <w:jc w:val="center"/>
      <w:outlineLvl w:val="1"/>
    </w:pPr>
    <w:rPr>
      <w:rFonts w:ascii="Times New Roman" w:eastAsia="Times New Roman" w:hAnsi="Times New Roman" w:cs="Times New Roman"/>
      <w:b/>
      <w:bCs/>
      <w:color w:val="339966"/>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C5640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qFormat/>
    <w:rsid w:val="00C56408"/>
    <w:pPr>
      <w:spacing w:line="240" w:lineRule="atLeast"/>
      <w:ind w:left="720"/>
      <w:contextualSpacing/>
    </w:pPr>
    <w:rPr>
      <w:rFonts w:ascii="Times New Roman" w:eastAsia="Calibri" w:hAnsi="Times New Roman" w:cs="Times New Roman"/>
      <w:sz w:val="24"/>
      <w:szCs w:val="32"/>
    </w:rPr>
  </w:style>
  <w:style w:type="character" w:customStyle="1" w:styleId="20">
    <w:name w:val="Заголовок 2 Знак"/>
    <w:basedOn w:val="a0"/>
    <w:link w:val="2"/>
    <w:rsid w:val="008062CA"/>
    <w:rPr>
      <w:rFonts w:ascii="Times New Roman" w:eastAsia="Times New Roman" w:hAnsi="Times New Roman" w:cs="Times New Roman"/>
      <w:b/>
      <w:bCs/>
      <w:color w:val="339966"/>
      <w:sz w:val="28"/>
      <w:szCs w:val="24"/>
      <w:lang w:eastAsia="ru-RU"/>
    </w:rPr>
  </w:style>
  <w:style w:type="character" w:styleId="a5">
    <w:name w:val="Strong"/>
    <w:qFormat/>
    <w:rsid w:val="008062CA"/>
    <w:rPr>
      <w:b/>
      <w:bCs/>
    </w:rPr>
  </w:style>
  <w:style w:type="paragraph" w:customStyle="1" w:styleId="1">
    <w:name w:val="Абзац списка1"/>
    <w:basedOn w:val="a"/>
    <w:rsid w:val="001E2014"/>
    <w:pPr>
      <w:spacing w:after="0" w:line="240" w:lineRule="auto"/>
      <w:ind w:left="720"/>
    </w:pPr>
    <w:rPr>
      <w:rFonts w:ascii="Calibri" w:eastAsia="Calibri" w:hAnsi="Calibri" w:cs="Times New Roman"/>
      <w:sz w:val="24"/>
      <w:szCs w:val="24"/>
      <w:lang w:val="en-US"/>
    </w:rPr>
  </w:style>
  <w:style w:type="paragraph" w:customStyle="1" w:styleId="10">
    <w:name w:val="Без интервала1"/>
    <w:basedOn w:val="a"/>
    <w:rsid w:val="001E2014"/>
    <w:pPr>
      <w:spacing w:after="0" w:line="240" w:lineRule="auto"/>
    </w:pPr>
    <w:rPr>
      <w:rFonts w:ascii="Calibri" w:eastAsia="Calibri" w:hAnsi="Calibri" w:cs="Times New Roman"/>
      <w:sz w:val="24"/>
      <w:szCs w:val="3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nhideWhenUsed/>
    <w:qFormat/>
    <w:rsid w:val="008062CA"/>
    <w:pPr>
      <w:keepNext/>
      <w:spacing w:after="0" w:line="240" w:lineRule="auto"/>
      <w:ind w:firstLine="567"/>
      <w:jc w:val="center"/>
      <w:outlineLvl w:val="1"/>
    </w:pPr>
    <w:rPr>
      <w:rFonts w:ascii="Times New Roman" w:eastAsia="Times New Roman" w:hAnsi="Times New Roman" w:cs="Times New Roman"/>
      <w:b/>
      <w:bCs/>
      <w:color w:val="339966"/>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C5640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qFormat/>
    <w:rsid w:val="00C56408"/>
    <w:pPr>
      <w:spacing w:line="240" w:lineRule="atLeast"/>
      <w:ind w:left="720"/>
      <w:contextualSpacing/>
    </w:pPr>
    <w:rPr>
      <w:rFonts w:ascii="Times New Roman" w:eastAsia="Calibri" w:hAnsi="Times New Roman" w:cs="Times New Roman"/>
      <w:sz w:val="24"/>
      <w:szCs w:val="32"/>
    </w:rPr>
  </w:style>
  <w:style w:type="character" w:customStyle="1" w:styleId="20">
    <w:name w:val="Заголовок 2 Знак"/>
    <w:basedOn w:val="a0"/>
    <w:link w:val="2"/>
    <w:rsid w:val="008062CA"/>
    <w:rPr>
      <w:rFonts w:ascii="Times New Roman" w:eastAsia="Times New Roman" w:hAnsi="Times New Roman" w:cs="Times New Roman"/>
      <w:b/>
      <w:bCs/>
      <w:color w:val="339966"/>
      <w:sz w:val="28"/>
      <w:szCs w:val="24"/>
      <w:lang w:eastAsia="ru-RU"/>
    </w:rPr>
  </w:style>
  <w:style w:type="character" w:styleId="a5">
    <w:name w:val="Strong"/>
    <w:qFormat/>
    <w:rsid w:val="008062C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6740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113</TotalTime>
  <Pages>1</Pages>
  <Words>698</Words>
  <Characters>3984</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Доронина Ольга Александровна</dc:creator>
  <cp:lastModifiedBy>Доронина Ольга Александровна</cp:lastModifiedBy>
  <cp:revision>8</cp:revision>
  <dcterms:created xsi:type="dcterms:W3CDTF">2018-01-30T04:47:00Z</dcterms:created>
  <dcterms:modified xsi:type="dcterms:W3CDTF">2020-09-18T06:18:00Z</dcterms:modified>
</cp:coreProperties>
</file>